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603" w:rsidRPr="007D1D95" w:rsidRDefault="00F07603" w:rsidP="00F07603">
      <w:pPr>
        <w:pStyle w:val="p"/>
        <w:spacing w:before="0" w:beforeAutospacing="0" w:after="0" w:afterAutospacing="0" w:line="240" w:lineRule="auto"/>
        <w:rPr>
          <w:rFonts w:ascii="Times New Roman" w:eastAsiaTheme="minorEastAsia" w:hAnsi="Times New Roman" w:cs="Times New Roman"/>
          <w:sz w:val="18"/>
          <w:szCs w:val="18"/>
        </w:rPr>
      </w:pPr>
      <w:r w:rsidRPr="002F5AFF">
        <w:rPr>
          <w:rFonts w:ascii="Times New Roman" w:hAnsi="Times New Roman" w:cs="Times New Roman"/>
          <w:b/>
          <w:sz w:val="18"/>
          <w:szCs w:val="18"/>
        </w:rPr>
        <w:t>Supplemental table 1</w:t>
      </w:r>
      <w:r w:rsidRPr="007D1D95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D1D95">
        <w:rPr>
          <w:rFonts w:ascii="Times New Roman" w:eastAsia="Yu Gothic UI" w:hAnsi="Times New Roman" w:cs="Times New Roman"/>
          <w:kern w:val="2"/>
          <w:sz w:val="18"/>
          <w:szCs w:val="18"/>
        </w:rPr>
        <w:t>Expression of PD-1</w:t>
      </w:r>
      <w:r w:rsidRPr="007D1D95">
        <w:rPr>
          <w:rFonts w:ascii="Times New Roman" w:eastAsiaTheme="minorEastAsia" w:hAnsi="Times New Roman" w:cs="Times New Roman"/>
          <w:kern w:val="2"/>
          <w:sz w:val="18"/>
          <w:szCs w:val="18"/>
        </w:rPr>
        <w:t xml:space="preserve">, </w:t>
      </w:r>
      <w:r w:rsidRPr="007D1D95">
        <w:rPr>
          <w:rFonts w:ascii="Times New Roman" w:eastAsia="Yu Gothic UI" w:hAnsi="Times New Roman" w:cs="Times New Roman"/>
          <w:kern w:val="2"/>
          <w:sz w:val="18"/>
          <w:szCs w:val="18"/>
        </w:rPr>
        <w:t>GITR</w:t>
      </w:r>
      <w:r w:rsidRPr="007D1D95">
        <w:rPr>
          <w:rFonts w:ascii="Times New Roman" w:eastAsiaTheme="minorEastAsia" w:hAnsi="Times New Roman" w:cs="Times New Roman"/>
          <w:kern w:val="2"/>
          <w:sz w:val="18"/>
          <w:szCs w:val="18"/>
        </w:rPr>
        <w:t xml:space="preserve">, </w:t>
      </w:r>
      <w:r w:rsidRPr="007D1D95">
        <w:rPr>
          <w:rFonts w:ascii="Times New Roman" w:eastAsia="Yu Gothic UI" w:hAnsi="Times New Roman" w:cs="Times New Roman"/>
          <w:kern w:val="2"/>
          <w:sz w:val="18"/>
          <w:szCs w:val="18"/>
        </w:rPr>
        <w:t>HLA-G</w:t>
      </w:r>
      <w:r w:rsidRPr="007D1D95">
        <w:rPr>
          <w:rFonts w:ascii="Times New Roman" w:eastAsiaTheme="minorEastAsia" w:hAnsi="Times New Roman" w:cs="Times New Roman"/>
          <w:kern w:val="2"/>
          <w:sz w:val="18"/>
          <w:szCs w:val="18"/>
        </w:rPr>
        <w:t xml:space="preserve"> and </w:t>
      </w:r>
      <w:r w:rsidRPr="007D1D95">
        <w:rPr>
          <w:rFonts w:ascii="Times New Roman" w:eastAsia="Yu Gothic UI" w:hAnsi="Times New Roman" w:cs="Times New Roman"/>
          <w:kern w:val="2"/>
          <w:sz w:val="18"/>
          <w:szCs w:val="18"/>
        </w:rPr>
        <w:t>CTLA-4</w:t>
      </w:r>
      <w:r w:rsidRPr="007D1D95">
        <w:rPr>
          <w:rFonts w:ascii="Times New Roman" w:eastAsiaTheme="minorEastAsia" w:hAnsi="Times New Roman" w:cs="Times New Roman"/>
          <w:kern w:val="2"/>
          <w:sz w:val="18"/>
          <w:szCs w:val="18"/>
        </w:rPr>
        <w:t xml:space="preserve"> on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CD3</w:t>
      </w:r>
      <w:r w:rsidRPr="007D1D95">
        <w:rPr>
          <w:rFonts w:ascii="Times New Roman" w:eastAsiaTheme="minorEastAsia" w:hAnsi="Times New Roman" w:cs="Times New Roman"/>
          <w:sz w:val="18"/>
          <w:szCs w:val="18"/>
          <w:vertAlign w:val="superscript"/>
        </w:rPr>
        <w:t>+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 T cells in each group</w:t>
      </w:r>
    </w:p>
    <w:tbl>
      <w:tblPr>
        <w:tblStyle w:val="a5"/>
        <w:tblW w:w="5143" w:type="pct"/>
        <w:tblInd w:w="-11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1316"/>
        <w:gridCol w:w="1318"/>
        <w:gridCol w:w="1316"/>
        <w:gridCol w:w="1317"/>
        <w:gridCol w:w="1315"/>
        <w:gridCol w:w="1317"/>
        <w:gridCol w:w="1317"/>
      </w:tblGrid>
      <w:tr w:rsidR="00F07603" w:rsidRPr="00553AB7" w:rsidTr="00E45FC6">
        <w:trPr>
          <w:trHeight w:val="560"/>
        </w:trPr>
        <w:tc>
          <w:tcPr>
            <w:tcW w:w="403" w:type="pct"/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noProof/>
                <w:sz w:val="15"/>
                <w:szCs w:val="15"/>
              </w:rPr>
              <w:t>I</w:t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t>tem</w:t>
            </w:r>
          </w:p>
        </w:tc>
        <w:tc>
          <w:tcPr>
            <w:tcW w:w="656" w:type="pct"/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ind w:left="600" w:hangingChars="400" w:hanging="600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Non-pregnancy</w:t>
            </w:r>
          </w:p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(n=57)</w:t>
            </w:r>
          </w:p>
        </w:tc>
        <w:tc>
          <w:tcPr>
            <w:tcW w:w="657" w:type="pct"/>
          </w:tcPr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1st trimester normal pregnancy      (n=28)</w:t>
            </w:r>
          </w:p>
        </w:tc>
        <w:tc>
          <w:tcPr>
            <w:tcW w:w="656" w:type="pct"/>
          </w:tcPr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2nd trimester normal pregnancy (n=43)</w:t>
            </w:r>
          </w:p>
        </w:tc>
        <w:tc>
          <w:tcPr>
            <w:tcW w:w="657" w:type="pct"/>
          </w:tcPr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3rd trimester normal pregnancy (n=33)</w:t>
            </w:r>
          </w:p>
        </w:tc>
        <w:tc>
          <w:tcPr>
            <w:tcW w:w="656" w:type="pct"/>
          </w:tcPr>
          <w:p w:rsidR="00F07603" w:rsidRPr="00553AB7" w:rsidRDefault="00F07603" w:rsidP="00E45FC6">
            <w:pPr>
              <w:pStyle w:val="p"/>
              <w:spacing w:line="240" w:lineRule="auto"/>
              <w:ind w:left="1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1st trimester </w:t>
            </w:r>
            <w:r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 RPL</w:t>
            </w: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     </w:t>
            </w:r>
            <w:r>
              <w:rPr>
                <w:rFonts w:ascii="Times New Roman" w:hAnsi="Times New Roman" w:cs="Times New Roman" w:hint="eastAsia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 </w:t>
            </w: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(n=21)</w:t>
            </w:r>
          </w:p>
        </w:tc>
        <w:tc>
          <w:tcPr>
            <w:tcW w:w="657" w:type="pct"/>
          </w:tcPr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2nd trimester GDM      (n=17)</w:t>
            </w:r>
          </w:p>
        </w:tc>
        <w:tc>
          <w:tcPr>
            <w:tcW w:w="657" w:type="pct"/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ind w:left="600" w:hangingChars="400" w:hanging="600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3rd trimester</w:t>
            </w:r>
          </w:p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ind w:left="600" w:hangingChars="400" w:hanging="600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GDM</w:t>
            </w:r>
          </w:p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ind w:left="600" w:hangingChars="400" w:hanging="600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(n=28)</w:t>
            </w:r>
          </w:p>
        </w:tc>
      </w:tr>
      <w:tr w:rsidR="00F07603" w:rsidRPr="00553AB7" w:rsidTr="00E45FC6">
        <w:trPr>
          <w:trHeight w:hRule="exact" w:val="510"/>
        </w:trPr>
        <w:tc>
          <w:tcPr>
            <w:tcW w:w="403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PD-1</w:t>
            </w:r>
          </w:p>
        </w:tc>
        <w:tc>
          <w:tcPr>
            <w:tcW w:w="656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0.29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0.03</w:t>
            </w:r>
          </w:p>
        </w:tc>
        <w:tc>
          <w:tcPr>
            <w:tcW w:w="657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0.31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d</w:t>
            </w:r>
          </w:p>
        </w:tc>
        <w:tc>
          <w:tcPr>
            <w:tcW w:w="656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0.22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0.03 d</w:t>
            </w:r>
            <w:r w:rsidRPr="002E1C5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57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0.48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a</w:t>
            </w:r>
            <w:r w:rsidRPr="002E1C5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56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0.32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0.06</w:t>
            </w:r>
          </w:p>
        </w:tc>
        <w:tc>
          <w:tcPr>
            <w:tcW w:w="657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0.28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0.04</w:t>
            </w:r>
          </w:p>
        </w:tc>
        <w:tc>
          <w:tcPr>
            <w:tcW w:w="657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 xml:space="preserve">0.86 </w:t>
            </w:r>
            <w:r w:rsidRPr="00553AB7">
              <w:rPr>
                <w:rFonts w:ascii="Times New Roman" w:eastAsia="Yu Gothic UI" w:hAnsi="Times New Roman" w:cs="Times New Roman"/>
                <w:sz w:val="15"/>
                <w:szCs w:val="15"/>
              </w:rPr>
              <w:t>± 1.51</w:t>
            </w:r>
          </w:p>
        </w:tc>
      </w:tr>
      <w:tr w:rsidR="00F07603" w:rsidRPr="00553AB7" w:rsidTr="00E45FC6">
        <w:trPr>
          <w:trHeight w:hRule="exact" w:val="510"/>
        </w:trPr>
        <w:tc>
          <w:tcPr>
            <w:tcW w:w="403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GITR</w:t>
            </w:r>
          </w:p>
        </w:tc>
        <w:tc>
          <w:tcPr>
            <w:tcW w:w="656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1.16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657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0.44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ad</w:t>
            </w:r>
            <w:r w:rsidRPr="002E1C5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56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0.68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0.16 d</w:t>
            </w:r>
            <w:r w:rsidRPr="002E1C57">
              <w:rPr>
                <w:rFonts w:ascii="Times New Roman" w:hAnsi="Times New Roman" w:cs="Times New Roman"/>
                <w:sz w:val="15"/>
                <w:szCs w:val="15"/>
              </w:rPr>
              <w:t>*</w:t>
            </w:r>
          </w:p>
        </w:tc>
        <w:tc>
          <w:tcPr>
            <w:tcW w:w="657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1.53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0.25</w:t>
            </w:r>
          </w:p>
        </w:tc>
        <w:tc>
          <w:tcPr>
            <w:tcW w:w="656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0.31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  <w:tc>
          <w:tcPr>
            <w:tcW w:w="657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0.52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0.14</w:t>
            </w:r>
          </w:p>
        </w:tc>
        <w:tc>
          <w:tcPr>
            <w:tcW w:w="657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 xml:space="preserve">1.08 </w:t>
            </w:r>
            <w:r w:rsidRPr="00553AB7">
              <w:rPr>
                <w:rFonts w:ascii="Times New Roman" w:eastAsia="Yu Gothic UI" w:hAnsi="Times New Roman" w:cs="Times New Roman"/>
                <w:sz w:val="15"/>
                <w:szCs w:val="15"/>
              </w:rPr>
              <w:t xml:space="preserve">±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0.25</w:t>
            </w:r>
          </w:p>
        </w:tc>
      </w:tr>
      <w:tr w:rsidR="00F07603" w:rsidRPr="00553AB7" w:rsidTr="00E45FC6">
        <w:trPr>
          <w:trHeight w:hRule="exact" w:val="510"/>
        </w:trPr>
        <w:tc>
          <w:tcPr>
            <w:tcW w:w="403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HLA-G</w:t>
            </w:r>
          </w:p>
        </w:tc>
        <w:tc>
          <w:tcPr>
            <w:tcW w:w="656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0.57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0.06</w:t>
            </w:r>
          </w:p>
        </w:tc>
        <w:tc>
          <w:tcPr>
            <w:tcW w:w="657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0.44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  <w:tc>
          <w:tcPr>
            <w:tcW w:w="656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0.41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  <w:tc>
          <w:tcPr>
            <w:tcW w:w="657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0.57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0.10</w:t>
            </w:r>
          </w:p>
        </w:tc>
        <w:tc>
          <w:tcPr>
            <w:tcW w:w="656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0.26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657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0.24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0.07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c</w:t>
            </w:r>
          </w:p>
        </w:tc>
        <w:tc>
          <w:tcPr>
            <w:tcW w:w="657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 xml:space="preserve">0.37 </w:t>
            </w:r>
            <w:r w:rsidRPr="00553AB7">
              <w:rPr>
                <w:rFonts w:ascii="Times New Roman" w:eastAsia="Yu Gothic UI" w:hAnsi="Times New Roman" w:cs="Times New Roman"/>
                <w:sz w:val="15"/>
                <w:szCs w:val="15"/>
              </w:rPr>
              <w:t>± 0.12</w:t>
            </w:r>
          </w:p>
        </w:tc>
      </w:tr>
      <w:tr w:rsidR="00F07603" w:rsidRPr="00553AB7" w:rsidTr="00E45FC6">
        <w:trPr>
          <w:trHeight w:hRule="exact" w:val="510"/>
        </w:trPr>
        <w:tc>
          <w:tcPr>
            <w:tcW w:w="403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CTLA-4</w:t>
            </w:r>
          </w:p>
        </w:tc>
        <w:tc>
          <w:tcPr>
            <w:tcW w:w="656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>0.2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3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0.06</w:t>
            </w:r>
          </w:p>
        </w:tc>
        <w:tc>
          <w:tcPr>
            <w:tcW w:w="657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0.03</w:t>
            </w:r>
          </w:p>
        </w:tc>
        <w:tc>
          <w:tcPr>
            <w:tcW w:w="656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0.19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0.04</w:t>
            </w:r>
          </w:p>
        </w:tc>
        <w:tc>
          <w:tcPr>
            <w:tcW w:w="657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0.23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</w:p>
        </w:tc>
        <w:tc>
          <w:tcPr>
            <w:tcW w:w="656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  <w:tc>
          <w:tcPr>
            <w:tcW w:w="657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0.05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0.01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c</w:t>
            </w:r>
          </w:p>
        </w:tc>
        <w:tc>
          <w:tcPr>
            <w:tcW w:w="657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="Yu Gothic UI" w:hAnsi="Times New Roman" w:cs="Times New Roman"/>
                <w:sz w:val="15"/>
                <w:szCs w:val="15"/>
              </w:rPr>
              <w:t>± 0.02</w:t>
            </w:r>
          </w:p>
        </w:tc>
      </w:tr>
    </w:tbl>
    <w:p w:rsidR="00F07603" w:rsidRPr="007D1D95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a vs. </w:t>
      </w:r>
      <w:r w:rsidRPr="007D1D95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Non-pregnan</w:t>
      </w:r>
      <w:r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cy</w:t>
      </w:r>
      <w:r w:rsidRPr="007D1D95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,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 P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0.05; a</w:t>
      </w:r>
      <w:r w:rsidRPr="007D1D95">
        <w:rPr>
          <w:rFonts w:ascii="Times New Roman" w:hAnsi="Times New Roman" w:cs="Times New Roman"/>
          <w:sz w:val="18"/>
          <w:szCs w:val="18"/>
        </w:rPr>
        <w:t>*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 P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0.01</w:t>
      </w:r>
    </w:p>
    <w:p w:rsidR="00F07603" w:rsidRPr="007D1D95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b vs. </w:t>
      </w:r>
      <w:r w:rsidRPr="007D1D95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1st trimester normal pregnancy,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 P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0.05</w:t>
      </w:r>
    </w:p>
    <w:p w:rsidR="00F07603" w:rsidRPr="007D1D95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c vs. </w:t>
      </w:r>
      <w:r w:rsidRPr="007D1D95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2nd trimester normal pregnancy,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 P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0.05</w:t>
      </w:r>
    </w:p>
    <w:p w:rsidR="00F07603" w:rsidRPr="007D1D95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d vs. </w:t>
      </w:r>
      <w:r w:rsidRPr="007D1D95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3rd trimester normal pregnancy,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P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0.05; d</w:t>
      </w:r>
      <w:r w:rsidRPr="007D1D95">
        <w:rPr>
          <w:rFonts w:ascii="Times New Roman" w:hAnsi="Times New Roman" w:cs="Times New Roman"/>
          <w:sz w:val="18"/>
          <w:szCs w:val="18"/>
        </w:rPr>
        <w:t>*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 P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0.01</w:t>
      </w:r>
    </w:p>
    <w:p w:rsidR="00F07603" w:rsidRPr="00A45F4B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 xml:space="preserve">Data are present as mean </w:t>
      </w:r>
      <w:r w:rsidRPr="00A45F4B">
        <w:rPr>
          <w:rFonts w:ascii="Times New Roman" w:hAnsi="Times New Roman" w:cs="Times New Roman"/>
          <w:color w:val="000000"/>
          <w:sz w:val="18"/>
          <w:szCs w:val="18"/>
        </w:rPr>
        <w:t>± SEM.</w:t>
      </w:r>
    </w:p>
    <w:p w:rsidR="00F07603" w:rsidRPr="00824D0A" w:rsidRDefault="00F07603" w:rsidP="00F07603">
      <w:pPr>
        <w:pStyle w:val="p"/>
        <w:spacing w:before="0" w:beforeAutospacing="0" w:after="0" w:afterAutospacing="0" w:line="240" w:lineRule="auto"/>
        <w:rPr>
          <w:rFonts w:ascii="Times New Roman" w:eastAsiaTheme="minorEastAsia" w:hAnsi="Times New Roman" w:cs="Times New Roman"/>
          <w:sz w:val="18"/>
          <w:szCs w:val="18"/>
        </w:rPr>
      </w:pPr>
    </w:p>
    <w:p w:rsidR="00F07603" w:rsidRDefault="00F07603" w:rsidP="00F07603">
      <w:pPr>
        <w:pStyle w:val="p"/>
        <w:spacing w:before="0" w:beforeAutospacing="0" w:after="0" w:afterAutospacing="0" w:line="240" w:lineRule="auto"/>
        <w:rPr>
          <w:rFonts w:ascii="Times New Roman" w:eastAsiaTheme="minorEastAsia" w:hAnsi="Times New Roman" w:cs="Times New Roman"/>
          <w:sz w:val="18"/>
          <w:szCs w:val="18"/>
        </w:rPr>
      </w:pPr>
    </w:p>
    <w:p w:rsidR="00F07603" w:rsidRDefault="00F07603" w:rsidP="00F07603">
      <w:pPr>
        <w:pStyle w:val="p"/>
        <w:spacing w:before="0" w:beforeAutospacing="0" w:after="0" w:afterAutospacing="0" w:line="240" w:lineRule="auto"/>
        <w:rPr>
          <w:rFonts w:ascii="Times New Roman" w:eastAsiaTheme="minorEastAsia" w:hAnsi="Times New Roman" w:cs="Times New Roman"/>
          <w:sz w:val="18"/>
          <w:szCs w:val="18"/>
        </w:rPr>
      </w:pPr>
    </w:p>
    <w:p w:rsidR="00F07603" w:rsidRDefault="00F07603" w:rsidP="00F07603">
      <w:pPr>
        <w:pStyle w:val="p"/>
        <w:spacing w:before="0" w:beforeAutospacing="0" w:after="0" w:afterAutospacing="0" w:line="240" w:lineRule="auto"/>
        <w:rPr>
          <w:rFonts w:ascii="Times New Roman" w:eastAsiaTheme="minorEastAsia" w:hAnsi="Times New Roman" w:cs="Times New Roman"/>
          <w:sz w:val="18"/>
          <w:szCs w:val="18"/>
        </w:rPr>
      </w:pPr>
    </w:p>
    <w:p w:rsidR="00F07603" w:rsidRPr="007D1D95" w:rsidRDefault="00F07603" w:rsidP="00F07603">
      <w:pPr>
        <w:pStyle w:val="p"/>
        <w:spacing w:before="0" w:beforeAutospacing="0" w:after="0" w:afterAutospacing="0" w:line="240" w:lineRule="auto"/>
        <w:rPr>
          <w:rFonts w:ascii="Times New Roman" w:eastAsiaTheme="minorEastAsia" w:hAnsi="Times New Roman" w:cs="Times New Roman"/>
          <w:sz w:val="18"/>
          <w:szCs w:val="18"/>
        </w:rPr>
      </w:pPr>
      <w:r w:rsidRPr="002F5AFF">
        <w:rPr>
          <w:rFonts w:ascii="Times New Roman" w:hAnsi="Times New Roman" w:cs="Times New Roman"/>
          <w:b/>
          <w:sz w:val="18"/>
          <w:szCs w:val="18"/>
        </w:rPr>
        <w:t>Supplemental table 2</w:t>
      </w:r>
      <w:r w:rsidRPr="007D1D95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D1D95">
        <w:rPr>
          <w:rFonts w:ascii="Times New Roman" w:eastAsia="Yu Gothic UI" w:hAnsi="Times New Roman" w:cs="Times New Roman"/>
          <w:kern w:val="2"/>
          <w:sz w:val="18"/>
          <w:szCs w:val="18"/>
        </w:rPr>
        <w:t>Expression of PD-1</w:t>
      </w:r>
      <w:r w:rsidRPr="007D1D95">
        <w:rPr>
          <w:rFonts w:ascii="Times New Roman" w:eastAsiaTheme="minorEastAsia" w:hAnsi="Times New Roman" w:cs="Times New Roman"/>
          <w:kern w:val="2"/>
          <w:sz w:val="18"/>
          <w:szCs w:val="18"/>
        </w:rPr>
        <w:t xml:space="preserve">, </w:t>
      </w:r>
      <w:r w:rsidRPr="007D1D95">
        <w:rPr>
          <w:rFonts w:ascii="Times New Roman" w:eastAsia="Yu Gothic UI" w:hAnsi="Times New Roman" w:cs="Times New Roman"/>
          <w:kern w:val="2"/>
          <w:sz w:val="18"/>
          <w:szCs w:val="18"/>
        </w:rPr>
        <w:t>GITR</w:t>
      </w:r>
      <w:r w:rsidRPr="007D1D95">
        <w:rPr>
          <w:rFonts w:ascii="Times New Roman" w:eastAsiaTheme="minorEastAsia" w:hAnsi="Times New Roman" w:cs="Times New Roman"/>
          <w:kern w:val="2"/>
          <w:sz w:val="18"/>
          <w:szCs w:val="18"/>
        </w:rPr>
        <w:t xml:space="preserve">, </w:t>
      </w:r>
      <w:r w:rsidRPr="007D1D95">
        <w:rPr>
          <w:rFonts w:ascii="Times New Roman" w:eastAsia="Yu Gothic UI" w:hAnsi="Times New Roman" w:cs="Times New Roman"/>
          <w:kern w:val="2"/>
          <w:sz w:val="18"/>
          <w:szCs w:val="18"/>
        </w:rPr>
        <w:t>HLA-G</w:t>
      </w:r>
      <w:r w:rsidRPr="007D1D95">
        <w:rPr>
          <w:rFonts w:ascii="Times New Roman" w:eastAsiaTheme="minorEastAsia" w:hAnsi="Times New Roman" w:cs="Times New Roman"/>
          <w:kern w:val="2"/>
          <w:sz w:val="18"/>
          <w:szCs w:val="18"/>
        </w:rPr>
        <w:t xml:space="preserve"> and </w:t>
      </w:r>
      <w:r w:rsidRPr="007D1D95">
        <w:rPr>
          <w:rFonts w:ascii="Times New Roman" w:eastAsia="Yu Gothic UI" w:hAnsi="Times New Roman" w:cs="Times New Roman"/>
          <w:kern w:val="2"/>
          <w:sz w:val="18"/>
          <w:szCs w:val="18"/>
        </w:rPr>
        <w:t>CTLA-4</w:t>
      </w:r>
      <w:r w:rsidRPr="007D1D95">
        <w:rPr>
          <w:rFonts w:ascii="Times New Roman" w:eastAsiaTheme="minorEastAsia" w:hAnsi="Times New Roman" w:cs="Times New Roman"/>
          <w:kern w:val="2"/>
          <w:sz w:val="18"/>
          <w:szCs w:val="18"/>
        </w:rPr>
        <w:t xml:space="preserve"> on 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>CD8</w:t>
      </w:r>
      <w:r w:rsidRPr="007D1D95">
        <w:rPr>
          <w:rFonts w:ascii="Times New Roman" w:eastAsiaTheme="minorEastAsia" w:hAnsi="Times New Roman" w:cs="Times New Roman"/>
          <w:sz w:val="18"/>
          <w:szCs w:val="18"/>
          <w:vertAlign w:val="superscript"/>
        </w:rPr>
        <w:t>+</w:t>
      </w:r>
      <w:r w:rsidRPr="007D1D95">
        <w:rPr>
          <w:rFonts w:ascii="Times New Roman" w:eastAsiaTheme="minorEastAsia" w:hAnsi="Times New Roman" w:cs="Times New Roman"/>
          <w:sz w:val="18"/>
          <w:szCs w:val="18"/>
        </w:rPr>
        <w:t xml:space="preserve"> T cells in each group</w:t>
      </w:r>
    </w:p>
    <w:tbl>
      <w:tblPr>
        <w:tblStyle w:val="a5"/>
        <w:tblW w:w="5158" w:type="pct"/>
        <w:tblInd w:w="-11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3"/>
        <w:gridCol w:w="1318"/>
        <w:gridCol w:w="1318"/>
        <w:gridCol w:w="1317"/>
        <w:gridCol w:w="1317"/>
        <w:gridCol w:w="1317"/>
        <w:gridCol w:w="1317"/>
        <w:gridCol w:w="1317"/>
      </w:tblGrid>
      <w:tr w:rsidR="00F07603" w:rsidRPr="00553AB7" w:rsidTr="00E45FC6">
        <w:trPr>
          <w:trHeight w:val="779"/>
        </w:trPr>
        <w:tc>
          <w:tcPr>
            <w:tcW w:w="414" w:type="pct"/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noProof/>
                <w:sz w:val="15"/>
                <w:szCs w:val="15"/>
              </w:rPr>
              <w:t>I</w:t>
            </w:r>
            <w:r>
              <w:rPr>
                <w:rFonts w:ascii="Times New Roman" w:hAnsi="Times New Roman" w:cs="Times New Roman"/>
                <w:noProof/>
                <w:sz w:val="15"/>
                <w:szCs w:val="15"/>
              </w:rPr>
              <w:t>tem</w:t>
            </w:r>
          </w:p>
        </w:tc>
        <w:tc>
          <w:tcPr>
            <w:tcW w:w="655" w:type="pct"/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ind w:left="600" w:hangingChars="400" w:hanging="600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Non-pregnancy</w:t>
            </w:r>
          </w:p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(n=57)</w:t>
            </w:r>
          </w:p>
        </w:tc>
        <w:tc>
          <w:tcPr>
            <w:tcW w:w="655" w:type="pct"/>
          </w:tcPr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1st trimester normal pregnancy      (n=28)</w:t>
            </w:r>
          </w:p>
        </w:tc>
        <w:tc>
          <w:tcPr>
            <w:tcW w:w="655" w:type="pct"/>
          </w:tcPr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2nd trimester normal pregnancy (n=43)</w:t>
            </w:r>
          </w:p>
        </w:tc>
        <w:tc>
          <w:tcPr>
            <w:tcW w:w="655" w:type="pct"/>
          </w:tcPr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3rd trimester normal pregnancy (n=33)</w:t>
            </w:r>
          </w:p>
        </w:tc>
        <w:tc>
          <w:tcPr>
            <w:tcW w:w="655" w:type="pct"/>
          </w:tcPr>
          <w:p w:rsidR="00F07603" w:rsidRPr="00553AB7" w:rsidRDefault="00F07603" w:rsidP="00E45FC6">
            <w:pPr>
              <w:pStyle w:val="p"/>
              <w:spacing w:line="240" w:lineRule="auto"/>
              <w:ind w:leftChars="12" w:left="25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1st trimester </w:t>
            </w:r>
            <w:r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 RPL</w:t>
            </w: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 </w:t>
            </w: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 xml:space="preserve"> (n=21)</w:t>
            </w:r>
          </w:p>
        </w:tc>
        <w:tc>
          <w:tcPr>
            <w:tcW w:w="655" w:type="pct"/>
          </w:tcPr>
          <w:p w:rsidR="00F07603" w:rsidRPr="00553AB7" w:rsidRDefault="00F07603" w:rsidP="00E45FC6">
            <w:pPr>
              <w:pStyle w:val="p"/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2nd trimester GDM      (n=17)</w:t>
            </w:r>
          </w:p>
        </w:tc>
        <w:tc>
          <w:tcPr>
            <w:tcW w:w="655" w:type="pct"/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ind w:left="600" w:hangingChars="400" w:hanging="600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3rd trimester</w:t>
            </w:r>
          </w:p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ind w:left="600" w:hangingChars="400" w:hanging="600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GDM</w:t>
            </w:r>
          </w:p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ind w:left="600" w:hangingChars="400" w:hanging="600"/>
              <w:jc w:val="center"/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</w:pPr>
            <w:r w:rsidRPr="00553AB7">
              <w:rPr>
                <w:rFonts w:ascii="Times New Roman" w:hAnsi="Times New Roman" w:cs="Times New Roman"/>
                <w:color w:val="000000"/>
                <w:kern w:val="2"/>
                <w:sz w:val="15"/>
                <w:szCs w:val="15"/>
                <w:shd w:val="clear" w:color="auto" w:fill="FFFFFF"/>
              </w:rPr>
              <w:t>(n=28)</w:t>
            </w:r>
          </w:p>
        </w:tc>
      </w:tr>
      <w:tr w:rsidR="00F07603" w:rsidRPr="00553AB7" w:rsidTr="00E45FC6">
        <w:trPr>
          <w:trHeight w:hRule="exact" w:val="510"/>
        </w:trPr>
        <w:tc>
          <w:tcPr>
            <w:tcW w:w="414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PD-1</w:t>
            </w:r>
          </w:p>
        </w:tc>
        <w:tc>
          <w:tcPr>
            <w:tcW w:w="655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0.58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0.10</w:t>
            </w:r>
          </w:p>
        </w:tc>
        <w:tc>
          <w:tcPr>
            <w:tcW w:w="655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d</w:t>
            </w:r>
          </w:p>
        </w:tc>
        <w:tc>
          <w:tcPr>
            <w:tcW w:w="655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0.58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0.08</w:t>
            </w:r>
          </w:p>
        </w:tc>
        <w:tc>
          <w:tcPr>
            <w:tcW w:w="655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1.10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655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0.18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0.03</w:t>
            </w:r>
          </w:p>
        </w:tc>
        <w:tc>
          <w:tcPr>
            <w:tcW w:w="655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0.64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655" w:type="pct"/>
            <w:tcBorders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 xml:space="preserve">0.53 </w:t>
            </w:r>
            <w:r w:rsidRPr="00553AB7">
              <w:rPr>
                <w:rFonts w:ascii="Times New Roman" w:eastAsia="Yu Gothic UI" w:hAnsi="Times New Roman" w:cs="Times New Roman"/>
                <w:sz w:val="15"/>
                <w:szCs w:val="15"/>
              </w:rPr>
              <w:t>± 0.11</w:t>
            </w:r>
          </w:p>
        </w:tc>
      </w:tr>
      <w:tr w:rsidR="00F07603" w:rsidRPr="00553AB7" w:rsidTr="00E45FC6">
        <w:trPr>
          <w:trHeight w:hRule="exact" w:val="510"/>
        </w:trPr>
        <w:tc>
          <w:tcPr>
            <w:tcW w:w="414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GITR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1.21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0.18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d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1.20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2.03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0.28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0.07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0.55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0.12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0.43 ± 0.07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c</w:t>
            </w:r>
          </w:p>
        </w:tc>
      </w:tr>
      <w:tr w:rsidR="00F07603" w:rsidRPr="00553AB7" w:rsidTr="00E45FC6">
        <w:trPr>
          <w:trHeight w:hRule="exact" w:val="510"/>
        </w:trPr>
        <w:tc>
          <w:tcPr>
            <w:tcW w:w="414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HLA-G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0.83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0.10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0.25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ac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0.75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0.74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0.24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0.04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0.68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655" w:type="pct"/>
            <w:tcBorders>
              <w:top w:val="nil"/>
              <w:bottom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 xml:space="preserve">0.41 </w:t>
            </w:r>
            <w:r w:rsidRPr="00553AB7">
              <w:rPr>
                <w:rFonts w:ascii="Times New Roman" w:eastAsia="Yu Gothic UI" w:hAnsi="Times New Roman" w:cs="Times New Roman"/>
                <w:sz w:val="15"/>
                <w:szCs w:val="15"/>
              </w:rPr>
              <w:t>± 0.06</w:t>
            </w:r>
          </w:p>
        </w:tc>
      </w:tr>
      <w:tr w:rsidR="00F07603" w:rsidRPr="00553AB7" w:rsidTr="00E45FC6">
        <w:trPr>
          <w:trHeight w:hRule="exact" w:val="510"/>
        </w:trPr>
        <w:tc>
          <w:tcPr>
            <w:tcW w:w="414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both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CTLA-4</w:t>
            </w:r>
          </w:p>
        </w:tc>
        <w:tc>
          <w:tcPr>
            <w:tcW w:w="655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0.61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0.09</w:t>
            </w:r>
          </w:p>
        </w:tc>
        <w:tc>
          <w:tcPr>
            <w:tcW w:w="655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0.14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0.03</w:t>
            </w:r>
          </w:p>
        </w:tc>
        <w:tc>
          <w:tcPr>
            <w:tcW w:w="655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0.83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655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0.15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0.02</w:t>
            </w:r>
          </w:p>
        </w:tc>
        <w:tc>
          <w:tcPr>
            <w:tcW w:w="655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0.17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  <w:tc>
          <w:tcPr>
            <w:tcW w:w="655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eastAsiaTheme="minorEastAsia" w:hAnsi="Times New Roman" w:cs="Times New Roman"/>
                <w:sz w:val="15"/>
                <w:szCs w:val="15"/>
              </w:rPr>
              <w:t>0.07</w:t>
            </w:r>
            <w:r>
              <w:rPr>
                <w:rFonts w:ascii="Times New Roman" w:eastAsiaTheme="minorEastAsia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>0.02</w:t>
            </w:r>
          </w:p>
        </w:tc>
        <w:tc>
          <w:tcPr>
            <w:tcW w:w="655" w:type="pct"/>
            <w:tcBorders>
              <w:top w:val="nil"/>
            </w:tcBorders>
          </w:tcPr>
          <w:p w:rsidR="00F07603" w:rsidRPr="00553AB7" w:rsidRDefault="00F07603" w:rsidP="00E45FC6">
            <w:pPr>
              <w:pStyle w:val="p"/>
              <w:spacing w:before="0" w:beforeAutospacing="0" w:after="0" w:afterAutospacing="0" w:line="240" w:lineRule="auto"/>
              <w:jc w:val="center"/>
              <w:rPr>
                <w:rFonts w:ascii="Times New Roman" w:eastAsiaTheme="minorEastAsia" w:hAnsi="Times New Roman" w:cs="Times New Roman"/>
                <w:sz w:val="15"/>
                <w:szCs w:val="15"/>
              </w:rPr>
            </w:pPr>
            <w:r w:rsidRPr="00553AB7">
              <w:rPr>
                <w:rFonts w:ascii="Times New Roman" w:hAnsi="Times New Roman" w:cs="Times New Roman"/>
                <w:sz w:val="15"/>
                <w:szCs w:val="15"/>
              </w:rPr>
              <w:t xml:space="preserve">0.12 </w:t>
            </w:r>
            <w:r w:rsidRPr="00553AB7">
              <w:rPr>
                <w:rFonts w:ascii="Times New Roman" w:eastAsia="Yu Gothic UI" w:hAnsi="Times New Roman" w:cs="Times New Roman"/>
                <w:sz w:val="15"/>
                <w:szCs w:val="15"/>
              </w:rPr>
              <w:t>± 0.04</w:t>
            </w:r>
          </w:p>
        </w:tc>
      </w:tr>
    </w:tbl>
    <w:p w:rsidR="00F07603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sz w:val="18"/>
          <w:szCs w:val="18"/>
        </w:rPr>
        <w:t xml:space="preserve">a </w:t>
      </w:r>
      <w:r w:rsidRPr="005835BA">
        <w:rPr>
          <w:rFonts w:ascii="Times New Roman" w:eastAsiaTheme="minorEastAsia" w:hAnsi="Times New Roman" w:cs="Times New Roman"/>
          <w:sz w:val="18"/>
          <w:szCs w:val="18"/>
        </w:rPr>
        <w:t xml:space="preserve">vs. </w:t>
      </w:r>
      <w:r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Non-pregnancy,</w:t>
      </w:r>
      <w:r w:rsidRPr="00474531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P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0.05</w:t>
      </w:r>
    </w:p>
    <w:p w:rsidR="00F07603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5835BA">
        <w:rPr>
          <w:rFonts w:ascii="Times New Roman" w:eastAsiaTheme="minorEastAsia" w:hAnsi="Times New Roman" w:cs="Times New Roman"/>
          <w:sz w:val="18"/>
          <w:szCs w:val="18"/>
        </w:rPr>
        <w:t xml:space="preserve">b vs. </w:t>
      </w:r>
      <w:r w:rsidRPr="005835BA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1st trimester normal pregnancy</w:t>
      </w:r>
      <w:r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,</w:t>
      </w:r>
      <w:r w:rsidRPr="00474531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Pr="00A13E03">
        <w:rPr>
          <w:rFonts w:ascii="Times New Roman" w:eastAsiaTheme="minorEastAsia" w:hAnsi="Times New Roman" w:cs="Times New Roman"/>
          <w:sz w:val="18"/>
          <w:szCs w:val="18"/>
        </w:rPr>
        <w:t>P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A13E03">
        <w:rPr>
          <w:rFonts w:ascii="Times New Roman" w:eastAsiaTheme="minorEastAsia" w:hAnsi="Times New Roman" w:cs="Times New Roman"/>
          <w:sz w:val="18"/>
          <w:szCs w:val="18"/>
        </w:rPr>
        <w:t>0.0</w:t>
      </w:r>
      <w:r>
        <w:rPr>
          <w:rFonts w:ascii="Times New Roman" w:eastAsiaTheme="minorEastAsia" w:hAnsi="Times New Roman" w:cs="Times New Roman"/>
          <w:sz w:val="18"/>
          <w:szCs w:val="18"/>
        </w:rPr>
        <w:t>5</w:t>
      </w:r>
    </w:p>
    <w:p w:rsidR="00F07603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5835BA">
        <w:rPr>
          <w:rFonts w:ascii="Times New Roman" w:eastAsiaTheme="minorEastAsia" w:hAnsi="Times New Roman" w:cs="Times New Roman"/>
          <w:sz w:val="18"/>
          <w:szCs w:val="18"/>
        </w:rPr>
        <w:t xml:space="preserve">c vs. </w:t>
      </w:r>
      <w:r w:rsidRPr="005835BA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2nd trimester normal pregnancy</w:t>
      </w:r>
      <w:r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,</w:t>
      </w:r>
      <w:r w:rsidRPr="005835BA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Pr="00A13E03">
        <w:rPr>
          <w:rFonts w:ascii="Times New Roman" w:eastAsiaTheme="minorEastAsia" w:hAnsi="Times New Roman" w:cs="Times New Roman"/>
          <w:sz w:val="18"/>
          <w:szCs w:val="18"/>
        </w:rPr>
        <w:t>P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 w:rsidRPr="00A13E03">
        <w:rPr>
          <w:rFonts w:ascii="Times New Roman" w:eastAsiaTheme="minorEastAsia" w:hAnsi="Times New Roman" w:cs="Times New Roman"/>
          <w:sz w:val="18"/>
          <w:szCs w:val="18"/>
        </w:rPr>
        <w:t>0.0</w:t>
      </w:r>
      <w:r>
        <w:rPr>
          <w:rFonts w:ascii="Times New Roman" w:eastAsiaTheme="minorEastAsia" w:hAnsi="Times New Roman" w:cs="Times New Roman"/>
          <w:sz w:val="18"/>
          <w:szCs w:val="18"/>
        </w:rPr>
        <w:t>5</w:t>
      </w:r>
      <w:r w:rsidRPr="008E73BD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</w:p>
    <w:p w:rsidR="00F07603" w:rsidRDefault="00F07603" w:rsidP="00F07603">
      <w:pPr>
        <w:pStyle w:val="p"/>
        <w:spacing w:before="0" w:beforeAutospacing="0" w:after="0" w:afterAutospacing="0" w:line="240" w:lineRule="auto"/>
        <w:ind w:firstLineChars="50" w:firstLine="90"/>
        <w:jc w:val="both"/>
        <w:rPr>
          <w:rFonts w:ascii="Times New Roman" w:eastAsiaTheme="minorEastAsia" w:hAnsi="Times New Roman" w:cs="Times New Roman"/>
        </w:rPr>
      </w:pPr>
      <w:r w:rsidRPr="005835BA">
        <w:rPr>
          <w:rFonts w:ascii="Times New Roman" w:eastAsiaTheme="minorEastAsia" w:hAnsi="Times New Roman" w:cs="Times New Roman"/>
          <w:sz w:val="18"/>
          <w:szCs w:val="18"/>
        </w:rPr>
        <w:t xml:space="preserve">d vs. </w:t>
      </w:r>
      <w:r w:rsidRPr="005835BA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3rd trimester normal pregnancy</w:t>
      </w:r>
      <w:r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, </w:t>
      </w:r>
      <w:r>
        <w:rPr>
          <w:rFonts w:ascii="Times New Roman" w:eastAsiaTheme="minorEastAsia" w:hAnsi="Times New Roman" w:cs="Times New Roman"/>
          <w:sz w:val="18"/>
          <w:szCs w:val="18"/>
        </w:rPr>
        <w:t xml:space="preserve">P </w:t>
      </w:r>
      <w:r>
        <w:rPr>
          <w:rFonts w:ascii="Times New Roman" w:eastAsiaTheme="minorEastAsia" w:hAnsi="Times New Roman" w:cs="Times New Roman"/>
          <w:sz w:val="18"/>
          <w:szCs w:val="18"/>
        </w:rPr>
        <w:t>＜</w:t>
      </w:r>
      <w:r>
        <w:rPr>
          <w:rFonts w:ascii="Times New Roman" w:eastAsiaTheme="minorEastAsia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Theme="minorEastAsia" w:hAnsi="Times New Roman" w:cs="Times New Roman"/>
          <w:sz w:val="18"/>
          <w:szCs w:val="18"/>
        </w:rPr>
        <w:t>0.01</w:t>
      </w:r>
      <w:r w:rsidRPr="008E73BD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</w:p>
    <w:p w:rsidR="00F07603" w:rsidRPr="00DD1B6D" w:rsidRDefault="00F07603" w:rsidP="00F07603">
      <w:pPr>
        <w:ind w:firstLineChars="50" w:firstLine="90"/>
        <w:rPr>
          <w:rFonts w:ascii="Times New Roman" w:hAnsi="Times New Roman" w:cs="Times New Roman"/>
          <w:sz w:val="18"/>
          <w:szCs w:val="18"/>
        </w:rPr>
        <w:sectPr w:rsidR="00F07603" w:rsidRPr="00DD1B6D" w:rsidSect="00C86050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18"/>
          <w:szCs w:val="18"/>
        </w:rPr>
        <w:t>Data are presented as mean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A45F4B">
        <w:rPr>
          <w:rFonts w:ascii="Times New Roman" w:hAnsi="Times New Roman" w:cs="Times New Roman"/>
          <w:color w:val="000000"/>
          <w:sz w:val="18"/>
          <w:szCs w:val="18"/>
        </w:rPr>
        <w:t>±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>EM</w:t>
      </w:r>
    </w:p>
    <w:p w:rsidR="002E2654" w:rsidRPr="00F07603" w:rsidRDefault="002E2654">
      <w:bookmarkStart w:id="0" w:name="_GoBack"/>
      <w:bookmarkEnd w:id="0"/>
    </w:p>
    <w:sectPr w:rsidR="002E2654" w:rsidRPr="00F07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16E1" w:rsidRDefault="004016E1" w:rsidP="00F07603">
      <w:r>
        <w:separator/>
      </w:r>
    </w:p>
  </w:endnote>
  <w:endnote w:type="continuationSeparator" w:id="0">
    <w:p w:rsidR="004016E1" w:rsidRDefault="004016E1" w:rsidP="00F07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UI">
    <w:altName w:val="MS Gothic"/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16E1" w:rsidRDefault="004016E1" w:rsidP="00F07603">
      <w:r>
        <w:separator/>
      </w:r>
    </w:p>
  </w:footnote>
  <w:footnote w:type="continuationSeparator" w:id="0">
    <w:p w:rsidR="004016E1" w:rsidRDefault="004016E1" w:rsidP="00F07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231"/>
    <w:rsid w:val="00235231"/>
    <w:rsid w:val="002E2654"/>
    <w:rsid w:val="004016E1"/>
    <w:rsid w:val="00F0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CD3D38-3091-468F-B505-9B6F788F9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6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6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603"/>
    <w:rPr>
      <w:sz w:val="18"/>
      <w:szCs w:val="18"/>
    </w:rPr>
  </w:style>
  <w:style w:type="paragraph" w:customStyle="1" w:styleId="p">
    <w:name w:val="p"/>
    <w:basedOn w:val="a"/>
    <w:link w:val="pChar"/>
    <w:rsid w:val="00F07603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Char">
    <w:name w:val="p Char"/>
    <w:basedOn w:val="a0"/>
    <w:link w:val="p"/>
    <w:rsid w:val="00F07603"/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F076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1576</Characters>
  <Application>Microsoft Office Word</Application>
  <DocSecurity>0</DocSecurity>
  <Lines>13</Lines>
  <Paragraphs>3</Paragraphs>
  <ScaleCrop>false</ScaleCrop>
  <Company>Microsoft</Company>
  <LinksUpToDate>false</LinksUpToDate>
  <CharactersWithSpaces>1849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2020-02-05T09:58:00Z</dcterms:created>
  <dcterms:modified xsi:type="dcterms:W3CDTF">2020-02-05T09:58:00Z</dcterms:modified>
</cp:coreProperties>
</file>